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F9" w:rsidRPr="008C79F8" w:rsidRDefault="00BD22F9" w:rsidP="00207240">
      <w:pPr>
        <w:pStyle w:val="SBOV-PlatteTekst"/>
        <w:rPr>
          <w:rFonts w:ascii="Helvetica" w:eastAsia="Helvetica" w:hAnsi="Helvetica" w:cs="Helvetica"/>
        </w:rPr>
      </w:pPr>
      <w:r>
        <w:rPr>
          <w:rFonts w:ascii="Helvetica" w:eastAsia="Helvetica" w:hAnsi="Helvetica" w:cs="Helvetica"/>
        </w:rPr>
        <w:t>Dear Parent,</w:t>
      </w:r>
    </w:p>
    <w:p w:rsidR="006A0C56" w:rsidRPr="008C79F8" w:rsidRDefault="006A0C56" w:rsidP="00207240">
      <w:pPr>
        <w:pStyle w:val="SBOV-PlatteTekst"/>
        <w:rPr>
          <w:rFonts w:ascii="Helvetica" w:eastAsia="Helvetica" w:hAnsi="Helvetica" w:cs="Helvetica"/>
        </w:rPr>
      </w:pPr>
    </w:p>
    <w:p w:rsidR="00FE4D70" w:rsidRPr="008C79F8" w:rsidRDefault="00C26ACD" w:rsidP="00207240">
      <w:pPr>
        <w:pStyle w:val="SBOV-PlatteTekst"/>
        <w:rPr>
          <w:rFonts w:ascii="Helvetica" w:eastAsia="Helvetica" w:hAnsi="Helvetica" w:cs="Helvetica"/>
        </w:rPr>
      </w:pPr>
      <w:r>
        <w:rPr>
          <w:rFonts w:ascii="Helvetica" w:eastAsia="Helvetica" w:hAnsi="Helvetica" w:cs="Helvetica"/>
        </w:rPr>
        <w:t>You and your child will soon be invited for a preventive medical examination at the CLB. The CLB and the Sociaal Huis of Geel are collaborating on the project entitled ‘Good health for each and every child’. The project aims to make it easier for parents with a limited income to bear the costs for their children’s healthcare. After all, children cost a great deal of money, especially if they need extra care. Some families find it easier to bear costs for children than others.</w:t>
      </w:r>
    </w:p>
    <w:p w:rsidR="00BD22F9" w:rsidRPr="008C79F8" w:rsidRDefault="00BE4832" w:rsidP="00D35D37">
      <w:pPr>
        <w:pStyle w:val="SBOV-PlatteTekst"/>
        <w:rPr>
          <w:rFonts w:ascii="Helvetica" w:eastAsia="Helvetica" w:hAnsi="Helvetica" w:cs="Helvetica"/>
        </w:rPr>
      </w:pPr>
      <w:r>
        <w:rPr>
          <w:rFonts w:ascii="Helvetica" w:eastAsia="Helvetica" w:hAnsi="Helvetica" w:cs="Helvetica"/>
        </w:rPr>
        <w:t>We ask you two questions about your family situation and about the costs for the children. We would really appreciate it if you answered them. A CLB doctor and nurse will examine your answers to these questions. If your child needs special care and if the costs for such care are too high for your family, we can help you. The CLB doctor can ensure that a social worker of the Sociaal Huis contacts you. This social worker will then join you in examining how th</w:t>
      </w:r>
      <w:r w:rsidR="00811569">
        <w:rPr>
          <w:rFonts w:ascii="Helvetica" w:eastAsia="Helvetica" w:hAnsi="Helvetica" w:cs="Helvetica"/>
        </w:rPr>
        <w:t>ey can support you financially.</w:t>
      </w:r>
      <w:bookmarkStart w:id="0" w:name="_GoBack"/>
      <w:bookmarkEnd w:id="0"/>
    </w:p>
    <w:p w:rsidR="004A7817" w:rsidRPr="008C79F8" w:rsidRDefault="004A7817" w:rsidP="00D35D37">
      <w:pPr>
        <w:pStyle w:val="SBOV-PlatteTekst"/>
        <w:rPr>
          <w:rFonts w:ascii="Helvetica" w:eastAsia="Helvetica" w:hAnsi="Helvetica" w:cs="Helvetica"/>
        </w:rPr>
      </w:pPr>
    </w:p>
    <w:p w:rsidR="006C276A" w:rsidRPr="008C79F8" w:rsidRDefault="006C276A" w:rsidP="00D35D37">
      <w:pPr>
        <w:pStyle w:val="SBOV-PlatteTekst"/>
        <w:rPr>
          <w:rFonts w:ascii="Helvetica" w:eastAsia="Helvetica" w:hAnsi="Helvetica" w:cs="Helvetica"/>
        </w:rPr>
      </w:pPr>
      <w:r>
        <w:rPr>
          <w:rFonts w:ascii="Helvetica" w:eastAsia="Helvetica" w:hAnsi="Helvetica" w:cs="Helvetica"/>
        </w:rPr>
        <w:t>QUESTIONS:</w:t>
      </w:r>
    </w:p>
    <w:p w:rsidR="00290133" w:rsidRPr="008C79F8" w:rsidRDefault="00290133" w:rsidP="00D35D37">
      <w:pPr>
        <w:pStyle w:val="SBOV-PlatteTekst"/>
        <w:rPr>
          <w:rFonts w:ascii="Helvetica" w:eastAsia="Helvetica" w:hAnsi="Helvetica" w:cs="Helvetica"/>
        </w:rPr>
      </w:pPr>
      <w:r>
        <w:rPr>
          <w:rFonts w:ascii="Helvetica" w:eastAsia="Helvetica" w:hAnsi="Helvetica" w:cs="Helvetica"/>
        </w:rPr>
        <w:t xml:space="preserve">You can tick off one answer for every question. Choose the answer that ties in best with your family’s situation. </w:t>
      </w:r>
    </w:p>
    <w:p w:rsidR="006C276A" w:rsidRPr="008C79F8" w:rsidRDefault="00D17889" w:rsidP="00290133">
      <w:pPr>
        <w:pStyle w:val="SBOV-PlatteTekst"/>
        <w:numPr>
          <w:ilvl w:val="0"/>
          <w:numId w:val="39"/>
        </w:numPr>
        <w:ind w:left="426" w:hanging="426"/>
        <w:rPr>
          <w:rFonts w:ascii="Helvetica" w:eastAsia="Helvetica" w:hAnsi="Helvetica" w:cs="Helvetica"/>
          <w:b/>
        </w:rPr>
      </w:pPr>
      <w:r>
        <w:rPr>
          <w:rFonts w:ascii="Helvetica" w:eastAsia="Helvetica" w:hAnsi="Helvetica" w:cs="Helvetica"/>
          <w:b/>
        </w:rPr>
        <w:t xml:space="preserve">The questions in the CLB questionnaire concern matters that are important to your child’s health. Are there occasions when you need to cut down on healthy food, shoes or clothing, heating or medical care because you are short of cash? </w:t>
      </w:r>
    </w:p>
    <w:p w:rsidR="006C276A" w:rsidRPr="008C79F8" w:rsidRDefault="00A33DF0" w:rsidP="00290133">
      <w:pPr>
        <w:pStyle w:val="SBOV-PlatteTekst"/>
        <w:numPr>
          <w:ilvl w:val="1"/>
          <w:numId w:val="41"/>
        </w:numPr>
        <w:rPr>
          <w:rFonts w:ascii="Helvetica" w:eastAsia="Helvetica" w:hAnsi="Helvetica" w:cs="Helvetica"/>
          <w:b/>
        </w:rPr>
      </w:pPr>
      <w:r>
        <w:rPr>
          <w:rFonts w:ascii="Helvetica" w:eastAsia="Helvetica" w:hAnsi="Helvetica" w:cs="Helvetica"/>
          <w:b/>
        </w:rPr>
        <w:t>Yes</w:t>
      </w:r>
    </w:p>
    <w:p w:rsidR="006C276A" w:rsidRPr="008C79F8" w:rsidRDefault="00A33DF0" w:rsidP="00290133">
      <w:pPr>
        <w:pStyle w:val="SBOV-PlatteTekst"/>
        <w:numPr>
          <w:ilvl w:val="1"/>
          <w:numId w:val="41"/>
        </w:numPr>
        <w:rPr>
          <w:rFonts w:ascii="Helvetica" w:eastAsia="Helvetica" w:hAnsi="Helvetica" w:cs="Helvetica"/>
          <w:b/>
        </w:rPr>
      </w:pPr>
      <w:r>
        <w:rPr>
          <w:rFonts w:ascii="Helvetica" w:eastAsia="Helvetica" w:hAnsi="Helvetica" w:cs="Helvetica"/>
          <w:b/>
        </w:rPr>
        <w:t>No</w:t>
      </w:r>
    </w:p>
    <w:p w:rsidR="00290133" w:rsidRPr="008C79F8" w:rsidRDefault="00D17889" w:rsidP="00811800">
      <w:pPr>
        <w:pStyle w:val="SBOV-PlatteTekst"/>
        <w:numPr>
          <w:ilvl w:val="0"/>
          <w:numId w:val="39"/>
        </w:numPr>
        <w:ind w:left="426" w:hanging="426"/>
        <w:rPr>
          <w:rFonts w:ascii="Helvetica" w:eastAsia="Helvetica" w:hAnsi="Helvetica" w:cs="Helvetica"/>
          <w:b/>
        </w:rPr>
      </w:pPr>
      <w:r>
        <w:rPr>
          <w:rFonts w:ascii="Helvetica" w:eastAsia="Helvetica" w:hAnsi="Helvetica" w:cs="Helvetica"/>
          <w:b/>
        </w:rPr>
        <w:t>Does your family need to make do with benefit?</w:t>
      </w:r>
    </w:p>
    <w:p w:rsidR="00290133" w:rsidRPr="008C79F8" w:rsidRDefault="006D677E" w:rsidP="00290133">
      <w:pPr>
        <w:pStyle w:val="SBOV-PlatteTekst"/>
        <w:numPr>
          <w:ilvl w:val="1"/>
          <w:numId w:val="42"/>
        </w:numPr>
        <w:rPr>
          <w:rFonts w:ascii="Helvetica" w:eastAsia="Helvetica" w:hAnsi="Helvetica" w:cs="Helvetica"/>
          <w:b/>
        </w:rPr>
      </w:pPr>
      <w:r>
        <w:rPr>
          <w:rFonts w:ascii="Helvetica" w:eastAsia="Helvetica" w:hAnsi="Helvetica" w:cs="Helvetica"/>
          <w:b/>
        </w:rPr>
        <w:t>Yes</w:t>
      </w:r>
    </w:p>
    <w:p w:rsidR="004A3228" w:rsidRPr="008C79F8" w:rsidRDefault="00072163" w:rsidP="00290133">
      <w:pPr>
        <w:pStyle w:val="SBOV-PlatteTekst"/>
        <w:numPr>
          <w:ilvl w:val="1"/>
          <w:numId w:val="42"/>
        </w:numPr>
        <w:rPr>
          <w:rFonts w:ascii="Helvetica" w:eastAsia="Helvetica" w:hAnsi="Helvetica" w:cs="Helvetica"/>
          <w:b/>
        </w:rPr>
      </w:pPr>
      <w:r>
        <w:rPr>
          <w:rFonts w:ascii="Helvetica" w:eastAsia="Helvetica" w:hAnsi="Helvetica" w:cs="Helvetica"/>
          <w:b/>
        </w:rPr>
        <w:t>No</w:t>
      </w:r>
    </w:p>
    <w:sectPr w:rsidR="004A3228" w:rsidRPr="008C79F8" w:rsidSect="00D35D37">
      <w:headerReference w:type="default" r:id="rId8"/>
      <w:footerReference w:type="default" r:id="rId9"/>
      <w:pgSz w:w="10319" w:h="14571" w:code="13"/>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344" w:rsidRDefault="00877344">
      <w:r>
        <w:separator/>
      </w:r>
    </w:p>
    <w:p w:rsidR="00877344" w:rsidRDefault="00877344"/>
    <w:p w:rsidR="00877344" w:rsidRDefault="00877344"/>
    <w:p w:rsidR="00877344" w:rsidRDefault="00877344"/>
  </w:endnote>
  <w:endnote w:type="continuationSeparator" w:id="0">
    <w:p w:rsidR="00877344" w:rsidRDefault="00877344">
      <w:r>
        <w:continuationSeparator/>
      </w:r>
    </w:p>
    <w:p w:rsidR="00877344" w:rsidRDefault="00877344"/>
    <w:p w:rsidR="00877344" w:rsidRDefault="00877344"/>
    <w:p w:rsidR="00877344" w:rsidRDefault="00877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3F" w:rsidRPr="00811569" w:rsidRDefault="001F316E" w:rsidP="0025448D">
    <w:pPr>
      <w:pStyle w:val="Footer"/>
      <w:pBdr>
        <w:top w:val="single" w:sz="4" w:space="1" w:color="808080" w:themeColor="background1" w:themeShade="80"/>
      </w:pBdr>
      <w:tabs>
        <w:tab w:val="clear" w:pos="4536"/>
      </w:tabs>
      <w:ind w:right="1815"/>
      <w:rPr>
        <w:rFonts w:ascii="Helvetica" w:eastAsia="Helvetica" w:hAnsi="Helvetica" w:cs="Helvetica"/>
        <w:vanish/>
        <w:color w:val="808080" w:themeColor="background1" w:themeShade="80"/>
        <w:sz w:val="18"/>
        <w:szCs w:val="18"/>
        <w:lang w:val="nl-BE"/>
      </w:rPr>
    </w:pPr>
    <w:r w:rsidRPr="00581BFC">
      <w:rPr>
        <w:rFonts w:ascii="Helvetica" w:eastAsia="Helvetica" w:hAnsi="Helvetica" w:cs="Helvetica"/>
        <w:noProof/>
        <w:vanish/>
        <w:color w:val="808080" w:themeColor="background1" w:themeShade="80"/>
        <w:sz w:val="18"/>
        <w:szCs w:val="18"/>
        <w:lang w:val="nl-BE" w:eastAsia="nl-BE"/>
      </w:rPr>
      <w:drawing>
        <wp:anchor distT="0" distB="0" distL="114300" distR="114300" simplePos="0" relativeHeight="251656192" behindDoc="1" locked="0" layoutInCell="1" allowOverlap="0" wp14:anchorId="212CBD51" wp14:editId="4C6788AB">
          <wp:simplePos x="0" y="0"/>
          <wp:positionH relativeFrom="column">
            <wp:posOffset>3824605</wp:posOffset>
          </wp:positionH>
          <wp:positionV relativeFrom="paragraph">
            <wp:posOffset>-170815</wp:posOffset>
          </wp:positionV>
          <wp:extent cx="1008380" cy="1008380"/>
          <wp:effectExtent l="0" t="0" r="0" b="0"/>
          <wp:wrapTight wrapText="left">
            <wp:wrapPolygon edited="0">
              <wp:start x="0" y="0"/>
              <wp:lineTo x="0" y="21219"/>
              <wp:lineTo x="21219" y="21219"/>
              <wp:lineTo x="2121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ationale Loterij.png"/>
                  <pic:cNvPicPr/>
                </pic:nvPicPr>
                <pic:blipFill>
                  <a:blip r:embed="rId1">
                    <a:extLst>
                      <a:ext uri="{28A0092B-C50C-407E-A947-70E740481C1C}">
                        <a14:useLocalDpi xmlns:a14="http://schemas.microsoft.com/office/drawing/2010/main" val="0"/>
                      </a:ext>
                    </a:extLst>
                  </a:blip>
                  <a:stretch>
                    <a:fillRect/>
                  </a:stretch>
                </pic:blipFill>
                <pic:spPr>
                  <a:xfrm>
                    <a:off x="0" y="0"/>
                    <a:ext cx="1008380" cy="1008380"/>
                  </a:xfrm>
                  <a:prstGeom prst="rect">
                    <a:avLst/>
                  </a:prstGeom>
                </pic:spPr>
              </pic:pic>
            </a:graphicData>
          </a:graphic>
          <wp14:sizeRelH relativeFrom="margin">
            <wp14:pctWidth>0</wp14:pctWidth>
          </wp14:sizeRelH>
          <wp14:sizeRelV relativeFrom="margin">
            <wp14:pctHeight>0</wp14:pctHeight>
          </wp14:sizeRelV>
        </wp:anchor>
      </w:drawing>
    </w:r>
    <w:r w:rsidR="00A11D3F" w:rsidRPr="00811569">
      <w:rPr>
        <w:rFonts w:ascii="Helvetica" w:eastAsia="Helvetica" w:hAnsi="Helvetica" w:cs="Helvetica"/>
        <w:vanish/>
        <w:color w:val="808080" w:themeColor="background1" w:themeShade="80"/>
        <w:sz w:val="18"/>
        <w:szCs w:val="18"/>
        <w:lang w:val="nl-BE"/>
      </w:rPr>
      <w:t xml:space="preserve">‘Een goede gezondheid voor ieder kind’ wordt mogelijk gemaakt door subsidies van de Nationale Loterij. Het project wordt uitgevoerd door CLB Kempen, Sociaal Huis Geel en CEBUD, een onderzoeksgroep van de hogeschool Thomas More Kempen.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344" w:rsidRDefault="00877344">
      <w:r>
        <w:separator/>
      </w:r>
    </w:p>
    <w:p w:rsidR="00877344" w:rsidRDefault="00877344"/>
    <w:p w:rsidR="00877344" w:rsidRDefault="00877344"/>
  </w:footnote>
  <w:footnote w:type="continuationSeparator" w:id="0">
    <w:p w:rsidR="00877344" w:rsidRDefault="00877344">
      <w:r>
        <w:continuationSeparator/>
      </w:r>
    </w:p>
    <w:p w:rsidR="00877344" w:rsidRDefault="00877344"/>
    <w:p w:rsidR="00877344" w:rsidRDefault="00877344"/>
    <w:p w:rsidR="00877344" w:rsidRDefault="008773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6A" w:rsidRDefault="00A11D3F" w:rsidP="006C276A">
    <w:pPr>
      <w:pStyle w:val="Header"/>
      <w:tabs>
        <w:tab w:val="right" w:pos="7938"/>
      </w:tabs>
      <w:ind w:left="-426" w:right="-453"/>
    </w:pPr>
    <w:r>
      <w:rPr>
        <w:lang w:val="en-GB"/>
      </w:rPr>
      <w:tab/>
    </w:r>
    <w:r>
      <w:rPr>
        <w:lang w:val="en-G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FEFA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E02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980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E639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4A9B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AA71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41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A0A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047A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8A47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C6CAC"/>
    <w:multiLevelType w:val="multilevel"/>
    <w:tmpl w:val="36B2B3BE"/>
    <w:lvl w:ilvl="0">
      <w:start w:val="3"/>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20"/>
        <w:vertAlign w:val="baseline"/>
      </w:rPr>
    </w:lvl>
    <w:lvl w:ilvl="1">
      <w:start w:val="1"/>
      <w:numFmt w:val="none"/>
      <w:isLgl/>
      <w:lvlText w:val="&gt;  3.1"/>
      <w:lvlJc w:val="left"/>
      <w:pPr>
        <w:tabs>
          <w:tab w:val="num" w:pos="851"/>
        </w:tabs>
        <w:ind w:left="851" w:hanging="851"/>
      </w:pPr>
      <w:rPr>
        <w:rFonts w:hint="default"/>
        <w:b/>
        <w:i w:val="0"/>
        <w:kern w:val="0"/>
        <w:sz w:val="20"/>
      </w:rPr>
    </w:lvl>
    <w:lvl w:ilvl="2">
      <w:start w:val="1"/>
      <w:numFmt w:val="decimal"/>
      <w:isLgl/>
      <w:lvlText w:val="%1.%2.%3."/>
      <w:lvlJc w:val="left"/>
      <w:pPr>
        <w:tabs>
          <w:tab w:val="num" w:pos="720"/>
        </w:tabs>
        <w:ind w:left="0" w:firstLine="0"/>
      </w:pPr>
      <w:rPr>
        <w:rFonts w:ascii="Times New Roman" w:hAnsi="Times New Roman" w:hint="default"/>
        <w:b/>
        <w:i/>
        <w:sz w:val="24"/>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8972AB2"/>
    <w:multiLevelType w:val="hybridMultilevel"/>
    <w:tmpl w:val="2F86938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2" w15:restartNumberingAfterBreak="0">
    <w:nsid w:val="0FC9480F"/>
    <w:multiLevelType w:val="hybridMultilevel"/>
    <w:tmpl w:val="F2902B5C"/>
    <w:lvl w:ilvl="0" w:tplc="8B74844C">
      <w:start w:val="1"/>
      <w:numFmt w:val="decimal"/>
      <w:lvlText w:val="%1)"/>
      <w:lvlJc w:val="left"/>
      <w:pPr>
        <w:ind w:left="1065" w:hanging="705"/>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8E00B06"/>
    <w:multiLevelType w:val="hybridMultilevel"/>
    <w:tmpl w:val="B27490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901796C"/>
    <w:multiLevelType w:val="hybridMultilevel"/>
    <w:tmpl w:val="30C68514"/>
    <w:lvl w:ilvl="0" w:tplc="FBE40138">
      <w:start w:val="1"/>
      <w:numFmt w:val="bullet"/>
      <w:lvlText w:val="-"/>
      <w:lvlJc w:val="left"/>
      <w:pPr>
        <w:ind w:left="1425" w:hanging="360"/>
      </w:pPr>
      <w:rPr>
        <w:rFonts w:ascii="Trebuchet MS" w:eastAsia="Times New Roman" w:hAnsi="Trebuchet MS" w:cs="Times New Roman"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5" w15:restartNumberingAfterBreak="0">
    <w:nsid w:val="19921A04"/>
    <w:multiLevelType w:val="multilevel"/>
    <w:tmpl w:val="010C802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AC069D2"/>
    <w:multiLevelType w:val="hybridMultilevel"/>
    <w:tmpl w:val="E1DEC002"/>
    <w:lvl w:ilvl="0" w:tplc="0813000F">
      <w:start w:val="1"/>
      <w:numFmt w:val="decimal"/>
      <w:lvlText w:val="%1."/>
      <w:lvlJc w:val="left"/>
      <w:pPr>
        <w:ind w:left="1065" w:hanging="705"/>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DF32FA3"/>
    <w:multiLevelType w:val="multilevel"/>
    <w:tmpl w:val="16F632E0"/>
    <w:lvl w:ilvl="0">
      <w:start w:val="1"/>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isLgl/>
      <w:lvlText w:val="&gt;  %1.%2."/>
      <w:lvlJc w:val="left"/>
      <w:pPr>
        <w:tabs>
          <w:tab w:val="num" w:pos="851"/>
        </w:tabs>
        <w:ind w:left="851" w:hanging="851"/>
      </w:pPr>
      <w:rPr>
        <w:rFonts w:ascii="Trebuchet MS" w:hAnsi="Trebuchet MS" w:hint="default"/>
        <w:b/>
        <w:i w:val="0"/>
        <w:sz w:val="20"/>
      </w:rPr>
    </w:lvl>
    <w:lvl w:ilvl="2">
      <w:start w:val="1"/>
      <w:numFmt w:val="decimal"/>
      <w:isLgl/>
      <w:lvlText w:val="&gt; &gt;   %1.%2.%3."/>
      <w:lvlJc w:val="left"/>
      <w:pPr>
        <w:tabs>
          <w:tab w:val="num" w:pos="1134"/>
        </w:tabs>
        <w:ind w:left="1134" w:hanging="1134"/>
      </w:pPr>
      <w:rPr>
        <w:rFonts w:ascii="Trebuchet MS" w:hAnsi="Trebuchet MS" w:hint="default"/>
        <w:b/>
        <w:i/>
        <w:sz w:val="20"/>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24091AFD"/>
    <w:multiLevelType w:val="hybridMultilevel"/>
    <w:tmpl w:val="1EA4D4E6"/>
    <w:lvl w:ilvl="0" w:tplc="2BEC56F2">
      <w:start w:val="1"/>
      <w:numFmt w:val="decimal"/>
      <w:lvlText w:val="%1."/>
      <w:lvlJc w:val="left"/>
      <w:pPr>
        <w:tabs>
          <w:tab w:val="num" w:pos="680"/>
        </w:tabs>
        <w:ind w:left="680" w:hanging="680"/>
      </w:pPr>
      <w:rPr>
        <w:rFonts w:ascii="Trebuchet MS" w:hAnsi="Trebuchet MS" w:hint="default"/>
        <w:b/>
        <w:i w:val="0"/>
        <w:sz w:val="20"/>
        <w:vertAlign w:val="superscrip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263507D2"/>
    <w:multiLevelType w:val="hybridMultilevel"/>
    <w:tmpl w:val="BA606500"/>
    <w:lvl w:ilvl="0" w:tplc="D31ECC8A">
      <w:start w:val="1"/>
      <w:numFmt w:val="bullet"/>
      <w:lvlText w:val="o"/>
      <w:lvlJc w:val="left"/>
      <w:pPr>
        <w:tabs>
          <w:tab w:val="num" w:pos="643"/>
        </w:tabs>
        <w:ind w:left="643" w:hanging="360"/>
      </w:pPr>
      <w:rPr>
        <w:rFonts w:ascii="Courier New" w:hAnsi="Courier New"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24D2A"/>
    <w:multiLevelType w:val="hybridMultilevel"/>
    <w:tmpl w:val="159C7552"/>
    <w:lvl w:ilvl="0" w:tplc="417A39A2">
      <w:start w:val="1"/>
      <w:numFmt w:val="bullet"/>
      <w:pStyle w:val="ListBullet3"/>
      <w:lvlText w:val=""/>
      <w:lvlJc w:val="left"/>
      <w:pPr>
        <w:tabs>
          <w:tab w:val="num" w:pos="926"/>
        </w:tabs>
        <w:ind w:left="926" w:hanging="246"/>
      </w:pPr>
      <w:rPr>
        <w:rFonts w:ascii="Symbol" w:hAnsi="Symbol" w:hint="default"/>
        <w:sz w:val="14"/>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65CB"/>
    <w:multiLevelType w:val="hybridMultilevel"/>
    <w:tmpl w:val="8BE65D60"/>
    <w:lvl w:ilvl="0" w:tplc="0813000F">
      <w:start w:val="1"/>
      <w:numFmt w:val="decimal"/>
      <w:lvlText w:val="%1."/>
      <w:lvlJc w:val="left"/>
      <w:pPr>
        <w:ind w:left="1065" w:hanging="705"/>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3FA330D"/>
    <w:multiLevelType w:val="multilevel"/>
    <w:tmpl w:val="ECC28BEE"/>
    <w:lvl w:ilvl="0">
      <w:start w:val="3"/>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20"/>
        <w:vertAlign w:val="baseline"/>
      </w:rPr>
    </w:lvl>
    <w:lvl w:ilvl="1">
      <w:start w:val="1"/>
      <w:numFmt w:val="none"/>
      <w:isLgl/>
      <w:lvlText w:val="&gt;   %2%1"/>
      <w:lvlJc w:val="left"/>
      <w:pPr>
        <w:tabs>
          <w:tab w:val="num" w:pos="851"/>
        </w:tabs>
        <w:ind w:left="851" w:hanging="851"/>
      </w:pPr>
      <w:rPr>
        <w:rFonts w:hint="default"/>
        <w:b/>
        <w:i w:val="0"/>
        <w:kern w:val="0"/>
        <w:sz w:val="20"/>
      </w:rPr>
    </w:lvl>
    <w:lvl w:ilvl="2">
      <w:start w:val="1"/>
      <w:numFmt w:val="decimal"/>
      <w:isLgl/>
      <w:lvlText w:val="%1.%3."/>
      <w:lvlJc w:val="left"/>
      <w:pPr>
        <w:tabs>
          <w:tab w:val="num" w:pos="720"/>
        </w:tabs>
        <w:ind w:left="0" w:firstLine="0"/>
      </w:pPr>
      <w:rPr>
        <w:rFonts w:ascii="Trebuchet MS" w:hAnsi="Trebuchet MS" w:hint="default"/>
        <w:b w:val="0"/>
        <w:i/>
        <w:sz w:val="24"/>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89C69BD"/>
    <w:multiLevelType w:val="multilevel"/>
    <w:tmpl w:val="509A9C92"/>
    <w:lvl w:ilvl="0">
      <w:start w:val="1"/>
      <w:numFmt w:val="bullet"/>
      <w:lvlText w:val="o"/>
      <w:lvlJc w:val="left"/>
      <w:pPr>
        <w:tabs>
          <w:tab w:val="num" w:pos="643"/>
        </w:tabs>
        <w:ind w:left="643" w:hanging="360"/>
      </w:pPr>
      <w:rPr>
        <w:rFonts w:ascii="Courier New" w:hAnsi="Courier New"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E065F"/>
    <w:multiLevelType w:val="hybridMultilevel"/>
    <w:tmpl w:val="C7BCEE6C"/>
    <w:lvl w:ilvl="0" w:tplc="5ED44502">
      <w:start w:val="5"/>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49D018F"/>
    <w:multiLevelType w:val="hybridMultilevel"/>
    <w:tmpl w:val="091024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6EA3B32"/>
    <w:multiLevelType w:val="multilevel"/>
    <w:tmpl w:val="8912EFCA"/>
    <w:lvl w:ilvl="0">
      <w:start w:val="1"/>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isLgl/>
      <w:lvlText w:val="&gt;  %1.%2."/>
      <w:lvlJc w:val="left"/>
      <w:pPr>
        <w:tabs>
          <w:tab w:val="num" w:pos="851"/>
        </w:tabs>
        <w:ind w:left="851" w:hanging="851"/>
      </w:pPr>
      <w:rPr>
        <w:rFonts w:ascii="Trebuchet MS" w:hAnsi="Trebuchet MS" w:hint="default"/>
        <w:b/>
        <w:i w:val="0"/>
        <w:sz w:val="20"/>
      </w:rPr>
    </w:lvl>
    <w:lvl w:ilvl="2">
      <w:start w:val="1"/>
      <w:numFmt w:val="decimal"/>
      <w:isLgl/>
      <w:lvlText w:val="&gt;  %1.%2.%3."/>
      <w:lvlJc w:val="left"/>
      <w:pPr>
        <w:tabs>
          <w:tab w:val="num" w:pos="1134"/>
        </w:tabs>
        <w:ind w:left="1134" w:hanging="1134"/>
      </w:pPr>
      <w:rPr>
        <w:rFonts w:ascii="Trebuchet MS" w:hAnsi="Trebuchet MS" w:hint="default"/>
        <w:b/>
        <w:i/>
        <w:sz w:val="20"/>
      </w:rPr>
    </w:lvl>
    <w:lvl w:ilvl="3">
      <w:start w:val="1"/>
      <w:numFmt w:val="decimal"/>
      <w:isLgl/>
      <w:lvlText w:val="&gt;  %1.%2.%3.%4."/>
      <w:lvlJc w:val="left"/>
      <w:pPr>
        <w:tabs>
          <w:tab w:val="num" w:pos="1134"/>
        </w:tabs>
        <w:ind w:left="1134" w:hanging="1134"/>
      </w:pPr>
      <w:rPr>
        <w:rFonts w:ascii="Trebuchet MS" w:hAnsi="Trebuchet MS" w:hint="default"/>
        <w:b w:val="0"/>
        <w:i/>
        <w:caps w:val="0"/>
        <w:strike w:val="0"/>
        <w:dstrike w:val="0"/>
        <w:vanish w:val="0"/>
        <w:color w:val="000000"/>
        <w:sz w:val="20"/>
        <w:szCs w:val="20"/>
        <w:vertAlign w:val="baseline"/>
      </w:rPr>
    </w:lvl>
    <w:lvl w:ilvl="4">
      <w:start w:val="1"/>
      <w:numFmt w:val="decimal"/>
      <w:isLgl/>
      <w:lvlText w:val="&gt;  %1.%2.%3.%4.%5."/>
      <w:lvlJc w:val="left"/>
      <w:pPr>
        <w:tabs>
          <w:tab w:val="num" w:pos="1134"/>
        </w:tabs>
        <w:ind w:left="1134" w:hanging="1134"/>
      </w:pPr>
      <w:rPr>
        <w:rFonts w:ascii="Trebuchet MS" w:hAnsi="Trebuchet MS" w:hint="default"/>
        <w:sz w:val="20"/>
        <w:szCs w:val="20"/>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47D02B52"/>
    <w:multiLevelType w:val="hybridMultilevel"/>
    <w:tmpl w:val="4476C6A2"/>
    <w:lvl w:ilvl="0" w:tplc="8B74844C">
      <w:start w:val="1"/>
      <w:numFmt w:val="decimal"/>
      <w:lvlText w:val="%1)"/>
      <w:lvlJc w:val="left"/>
      <w:pPr>
        <w:ind w:left="1065" w:hanging="705"/>
      </w:pPr>
      <w:rPr>
        <w:rFonts w:hint="default"/>
      </w:rPr>
    </w:lvl>
    <w:lvl w:ilvl="1" w:tplc="39E68A96">
      <w:start w:val="1"/>
      <w:numFmt w:val="bullet"/>
      <w:lvlText w:val="o"/>
      <w:lvlJc w:val="left"/>
      <w:pPr>
        <w:ind w:left="1440" w:hanging="360"/>
      </w:pPr>
      <w:rPr>
        <w:rFonts w:ascii="Courier New" w:hAnsi="Courier New" w:hint="default"/>
        <w:sz w:val="36"/>
        <w:szCs w:val="36"/>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B084482"/>
    <w:multiLevelType w:val="hybridMultilevel"/>
    <w:tmpl w:val="D750ACA6"/>
    <w:lvl w:ilvl="0" w:tplc="8B74844C">
      <w:start w:val="1"/>
      <w:numFmt w:val="decimal"/>
      <w:lvlText w:val="%1)"/>
      <w:lvlJc w:val="left"/>
      <w:pPr>
        <w:ind w:left="1065" w:hanging="705"/>
      </w:pPr>
      <w:rPr>
        <w:rFonts w:hint="default"/>
      </w:rPr>
    </w:lvl>
    <w:lvl w:ilvl="1" w:tplc="39E68A96">
      <w:start w:val="1"/>
      <w:numFmt w:val="bullet"/>
      <w:lvlText w:val="o"/>
      <w:lvlJc w:val="left"/>
      <w:pPr>
        <w:ind w:left="1440" w:hanging="360"/>
      </w:pPr>
      <w:rPr>
        <w:rFonts w:ascii="Courier New" w:hAnsi="Courier New" w:hint="default"/>
        <w:sz w:val="36"/>
        <w:szCs w:val="36"/>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B276688"/>
    <w:multiLevelType w:val="hybridMultilevel"/>
    <w:tmpl w:val="B79EB34C"/>
    <w:lvl w:ilvl="0" w:tplc="0CCE8C04">
      <w:start w:val="1"/>
      <w:numFmt w:val="bullet"/>
      <w:pStyle w:val="ListBullet2"/>
      <w:lvlText w:val="o"/>
      <w:lvlJc w:val="left"/>
      <w:pPr>
        <w:tabs>
          <w:tab w:val="num" w:pos="643"/>
        </w:tabs>
        <w:ind w:left="643" w:hanging="360"/>
      </w:pPr>
      <w:rPr>
        <w:rFonts w:ascii="Courier New" w:hAnsi="Courier New" w:hint="default"/>
        <w:sz w:val="14"/>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405DDC"/>
    <w:multiLevelType w:val="hybridMultilevel"/>
    <w:tmpl w:val="69729F8A"/>
    <w:lvl w:ilvl="0" w:tplc="BC5230FA">
      <w:numFmt w:val="bullet"/>
      <w:lvlText w:val=""/>
      <w:lvlJc w:val="left"/>
      <w:pPr>
        <w:ind w:left="1065" w:hanging="705"/>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BED567A"/>
    <w:multiLevelType w:val="multilevel"/>
    <w:tmpl w:val="B612867C"/>
    <w:lvl w:ilvl="0">
      <w:start w:val="1"/>
      <w:numFmt w:val="decimal"/>
      <w:pStyle w:val="Heading1"/>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pStyle w:val="Heading2"/>
      <w:isLgl/>
      <w:lvlText w:val="  %1.%2."/>
      <w:lvlJc w:val="left"/>
      <w:pPr>
        <w:tabs>
          <w:tab w:val="num" w:pos="924"/>
        </w:tabs>
        <w:ind w:left="924" w:hanging="567"/>
      </w:pPr>
      <w:rPr>
        <w:rFonts w:ascii="Trebuchet MS" w:hAnsi="Trebuchet MS" w:hint="default"/>
        <w:b/>
        <w:i w:val="0"/>
        <w:sz w:val="20"/>
      </w:rPr>
    </w:lvl>
    <w:lvl w:ilvl="2">
      <w:start w:val="1"/>
      <w:numFmt w:val="decimal"/>
      <w:pStyle w:val="Heading3"/>
      <w:isLgl/>
      <w:lvlText w:val="  %1.%2.%3."/>
      <w:lvlJc w:val="left"/>
      <w:pPr>
        <w:tabs>
          <w:tab w:val="num" w:pos="1281"/>
        </w:tabs>
        <w:ind w:left="1281" w:hanging="567"/>
      </w:pPr>
      <w:rPr>
        <w:rFonts w:ascii="Trebuchet MS" w:hAnsi="Trebuchet MS" w:hint="default"/>
        <w:b/>
        <w:i/>
        <w:sz w:val="20"/>
      </w:rPr>
    </w:lvl>
    <w:lvl w:ilvl="3">
      <w:start w:val="1"/>
      <w:numFmt w:val="decimal"/>
      <w:pStyle w:val="Heading4"/>
      <w:isLgl/>
      <w:lvlText w:val="  %1.%2.%3.%4."/>
      <w:lvlJc w:val="left"/>
      <w:pPr>
        <w:tabs>
          <w:tab w:val="num" w:pos="1638"/>
        </w:tabs>
        <w:ind w:left="1638" w:hanging="567"/>
      </w:pPr>
      <w:rPr>
        <w:rFonts w:ascii="Trebuchet MS" w:hAnsi="Trebuchet MS" w:hint="default"/>
        <w:b w:val="0"/>
        <w:i/>
        <w:caps w:val="0"/>
        <w:strike w:val="0"/>
        <w:dstrike w:val="0"/>
        <w:vanish w:val="0"/>
        <w:color w:val="000000"/>
        <w:sz w:val="20"/>
        <w:szCs w:val="20"/>
        <w:vertAlign w:val="baseline"/>
      </w:rPr>
    </w:lvl>
    <w:lvl w:ilvl="4">
      <w:start w:val="1"/>
      <w:numFmt w:val="decimal"/>
      <w:pStyle w:val="Heading5"/>
      <w:isLgl/>
      <w:lvlText w:val="  %1.%2.%3.%4.%5."/>
      <w:lvlJc w:val="left"/>
      <w:pPr>
        <w:tabs>
          <w:tab w:val="num" w:pos="1995"/>
        </w:tabs>
        <w:ind w:left="1995" w:hanging="567"/>
      </w:pPr>
      <w:rPr>
        <w:rFonts w:ascii="Trebuchet MS" w:hAnsi="Trebuchet MS" w:hint="default"/>
        <w:sz w:val="20"/>
        <w:szCs w:val="20"/>
      </w:rPr>
    </w:lvl>
    <w:lvl w:ilvl="5">
      <w:start w:val="1"/>
      <w:numFmt w:val="decimal"/>
      <w:isLgl/>
      <w:lvlText w:val="%1.%2.%3.%4.%5.%6."/>
      <w:lvlJc w:val="left"/>
      <w:pPr>
        <w:tabs>
          <w:tab w:val="num" w:pos="2352"/>
        </w:tabs>
        <w:ind w:left="2352" w:hanging="567"/>
      </w:pPr>
      <w:rPr>
        <w:rFonts w:hint="default"/>
      </w:rPr>
    </w:lvl>
    <w:lvl w:ilvl="6">
      <w:start w:val="1"/>
      <w:numFmt w:val="decimal"/>
      <w:isLgl/>
      <w:lvlText w:val="%1.%2.%3.%4.%5.%6.%7."/>
      <w:lvlJc w:val="left"/>
      <w:pPr>
        <w:tabs>
          <w:tab w:val="num" w:pos="2709"/>
        </w:tabs>
        <w:ind w:left="2709" w:hanging="567"/>
      </w:pPr>
      <w:rPr>
        <w:rFonts w:hint="default"/>
      </w:rPr>
    </w:lvl>
    <w:lvl w:ilvl="7">
      <w:start w:val="1"/>
      <w:numFmt w:val="decimal"/>
      <w:isLgl/>
      <w:lvlText w:val="%1.%2.%3.%4.%5.%6.%7.%8."/>
      <w:lvlJc w:val="left"/>
      <w:pPr>
        <w:tabs>
          <w:tab w:val="num" w:pos="3066"/>
        </w:tabs>
        <w:ind w:left="3066" w:hanging="567"/>
      </w:pPr>
      <w:rPr>
        <w:rFonts w:hint="default"/>
      </w:rPr>
    </w:lvl>
    <w:lvl w:ilvl="8">
      <w:start w:val="1"/>
      <w:numFmt w:val="decimal"/>
      <w:isLgl/>
      <w:lvlText w:val="%1.%2.%3.%4.%5.%6.%7.%8.%9."/>
      <w:lvlJc w:val="left"/>
      <w:pPr>
        <w:tabs>
          <w:tab w:val="num" w:pos="3423"/>
        </w:tabs>
        <w:ind w:left="3423" w:hanging="567"/>
      </w:pPr>
      <w:rPr>
        <w:rFonts w:hint="default"/>
      </w:rPr>
    </w:lvl>
  </w:abstractNum>
  <w:abstractNum w:abstractNumId="32" w15:restartNumberingAfterBreak="0">
    <w:nsid w:val="70471A70"/>
    <w:multiLevelType w:val="multilevel"/>
    <w:tmpl w:val="7FECE5BE"/>
    <w:lvl w:ilvl="0">
      <w:start w:val="3"/>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20"/>
        <w:vertAlign w:val="baseline"/>
      </w:rPr>
    </w:lvl>
    <w:lvl w:ilvl="1">
      <w:start w:val="1"/>
      <w:numFmt w:val="none"/>
      <w:lvlRestart w:val="0"/>
      <w:isLgl/>
      <w:lvlText w:val="&gt;  3.1"/>
      <w:lvlJc w:val="left"/>
      <w:pPr>
        <w:tabs>
          <w:tab w:val="num" w:pos="567"/>
        </w:tabs>
        <w:ind w:left="567" w:hanging="567"/>
      </w:pPr>
      <w:rPr>
        <w:rFonts w:hint="default"/>
        <w:b/>
        <w:i w:val="0"/>
        <w:kern w:val="0"/>
        <w:sz w:val="20"/>
      </w:rPr>
    </w:lvl>
    <w:lvl w:ilvl="2">
      <w:start w:val="1"/>
      <w:numFmt w:val="decimal"/>
      <w:isLgl/>
      <w:lvlText w:val="%1.%2.%3."/>
      <w:lvlJc w:val="left"/>
      <w:pPr>
        <w:tabs>
          <w:tab w:val="num" w:pos="720"/>
        </w:tabs>
        <w:ind w:left="0" w:firstLine="0"/>
      </w:pPr>
      <w:rPr>
        <w:rFonts w:ascii="Times New Roman" w:hAnsi="Times New Roman" w:hint="default"/>
        <w:b/>
        <w:i/>
        <w:sz w:val="24"/>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AF25B60"/>
    <w:multiLevelType w:val="hybridMultilevel"/>
    <w:tmpl w:val="6956990A"/>
    <w:lvl w:ilvl="0" w:tplc="19902CC2">
      <w:start w:val="722"/>
      <w:numFmt w:val="bullet"/>
      <w:lvlText w:val="-"/>
      <w:lvlJc w:val="left"/>
      <w:pPr>
        <w:ind w:left="720" w:hanging="360"/>
      </w:pPr>
      <w:rPr>
        <w:rFonts w:ascii="Trebuchet MS" w:eastAsia="Times New Roman"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E64208E"/>
    <w:multiLevelType w:val="multilevel"/>
    <w:tmpl w:val="2C0061B4"/>
    <w:lvl w:ilvl="0">
      <w:start w:val="1"/>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isLgl/>
      <w:lvlText w:val="&gt;  %1.%2."/>
      <w:lvlJc w:val="left"/>
      <w:pPr>
        <w:tabs>
          <w:tab w:val="num" w:pos="851"/>
        </w:tabs>
        <w:ind w:left="851" w:hanging="851"/>
      </w:pPr>
      <w:rPr>
        <w:rFonts w:ascii="Trebuchet MS" w:hAnsi="Trebuchet MS" w:hint="default"/>
        <w:b/>
        <w:i w:val="0"/>
        <w:sz w:val="20"/>
      </w:rPr>
    </w:lvl>
    <w:lvl w:ilvl="2">
      <w:start w:val="1"/>
      <w:numFmt w:val="decimal"/>
      <w:isLgl/>
      <w:lvlText w:val="&gt;  %1.%2.%3."/>
      <w:lvlJc w:val="left"/>
      <w:pPr>
        <w:tabs>
          <w:tab w:val="num" w:pos="1134"/>
        </w:tabs>
        <w:ind w:left="1134" w:hanging="1134"/>
      </w:pPr>
      <w:rPr>
        <w:rFonts w:ascii="Trebuchet MS" w:hAnsi="Trebuchet MS" w:hint="default"/>
        <w:b/>
        <w:i/>
        <w:sz w:val="20"/>
      </w:rPr>
    </w:lvl>
    <w:lvl w:ilvl="3">
      <w:start w:val="1"/>
      <w:numFmt w:val="decimal"/>
      <w:isLgl/>
      <w:lvlText w:val="&gt;  %1.%2.%3.%4."/>
      <w:lvlJc w:val="left"/>
      <w:pPr>
        <w:tabs>
          <w:tab w:val="num" w:pos="1134"/>
        </w:tabs>
        <w:ind w:left="1134" w:hanging="1134"/>
      </w:pPr>
      <w:rPr>
        <w:rFonts w:ascii="Trebuchet MS" w:hAnsi="Trebuchet MS" w:hint="default"/>
        <w:b w:val="0"/>
        <w:i/>
        <w:caps w:val="0"/>
        <w:strike w:val="0"/>
        <w:dstrike w:val="0"/>
        <w:vanish w:val="0"/>
        <w:color w:val="000000"/>
        <w:sz w:val="20"/>
        <w:szCs w:val="20"/>
        <w:vertAlign w:val="baseline"/>
      </w:rPr>
    </w:lvl>
    <w:lvl w:ilvl="4">
      <w:start w:val="1"/>
      <w:numFmt w:val="decimal"/>
      <w:isLgl/>
      <w:lvlText w:val="&gt;  %1.%2.%3.%4.%5."/>
      <w:lvlJc w:val="left"/>
      <w:pPr>
        <w:tabs>
          <w:tab w:val="num" w:pos="1134"/>
        </w:tabs>
        <w:ind w:left="1134" w:hanging="1134"/>
      </w:pPr>
      <w:rPr>
        <w:rFonts w:ascii="Trebuchet MS" w:hAnsi="Trebuchet MS" w:hint="default"/>
        <w:sz w:val="20"/>
        <w:szCs w:val="20"/>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32"/>
  </w:num>
  <w:num w:numId="3">
    <w:abstractNumId w:val="10"/>
  </w:num>
  <w:num w:numId="4">
    <w:abstractNumId w:val="22"/>
  </w:num>
  <w:num w:numId="5">
    <w:abstractNumId w:val="18"/>
  </w:num>
  <w:num w:numId="6">
    <w:abstractNumId w:val="26"/>
  </w:num>
  <w:num w:numId="7">
    <w:abstractNumId w:val="17"/>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34"/>
  </w:num>
  <w:num w:numId="21">
    <w:abstractNumId w:val="34"/>
  </w:num>
  <w:num w:numId="22">
    <w:abstractNumId w:val="26"/>
  </w:num>
  <w:num w:numId="23">
    <w:abstractNumId w:val="34"/>
  </w:num>
  <w:num w:numId="24">
    <w:abstractNumId w:val="31"/>
  </w:num>
  <w:num w:numId="25">
    <w:abstractNumId w:val="31"/>
  </w:num>
  <w:num w:numId="26">
    <w:abstractNumId w:val="19"/>
  </w:num>
  <w:num w:numId="27">
    <w:abstractNumId w:val="23"/>
  </w:num>
  <w:num w:numId="28">
    <w:abstractNumId w:val="29"/>
  </w:num>
  <w:num w:numId="29">
    <w:abstractNumId w:val="20"/>
  </w:num>
  <w:num w:numId="30">
    <w:abstractNumId w:val="31"/>
  </w:num>
  <w:num w:numId="31">
    <w:abstractNumId w:val="24"/>
  </w:num>
  <w:num w:numId="32">
    <w:abstractNumId w:val="33"/>
  </w:num>
  <w:num w:numId="33">
    <w:abstractNumId w:val="25"/>
  </w:num>
  <w:num w:numId="34">
    <w:abstractNumId w:val="30"/>
  </w:num>
  <w:num w:numId="35">
    <w:abstractNumId w:val="13"/>
  </w:num>
  <w:num w:numId="36">
    <w:abstractNumId w:val="11"/>
  </w:num>
  <w:num w:numId="37">
    <w:abstractNumId w:val="12"/>
  </w:num>
  <w:num w:numId="38">
    <w:abstractNumId w:val="14"/>
  </w:num>
  <w:num w:numId="39">
    <w:abstractNumId w:val="21"/>
  </w:num>
  <w:num w:numId="40">
    <w:abstractNumId w:val="16"/>
  </w:num>
  <w:num w:numId="41">
    <w:abstractNumId w:val="2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77"/>
    <w:rsid w:val="000044E1"/>
    <w:rsid w:val="00007F3B"/>
    <w:rsid w:val="00020A5D"/>
    <w:rsid w:val="00035496"/>
    <w:rsid w:val="00040AA0"/>
    <w:rsid w:val="00047229"/>
    <w:rsid w:val="000633AD"/>
    <w:rsid w:val="00072163"/>
    <w:rsid w:val="000C0DB6"/>
    <w:rsid w:val="000D48D6"/>
    <w:rsid w:val="000E5000"/>
    <w:rsid w:val="000E793E"/>
    <w:rsid w:val="000F738C"/>
    <w:rsid w:val="00126920"/>
    <w:rsid w:val="001315EE"/>
    <w:rsid w:val="00164B58"/>
    <w:rsid w:val="001705E0"/>
    <w:rsid w:val="00170A1A"/>
    <w:rsid w:val="00183084"/>
    <w:rsid w:val="00195FFB"/>
    <w:rsid w:val="001A36BB"/>
    <w:rsid w:val="001E58BD"/>
    <w:rsid w:val="001F316E"/>
    <w:rsid w:val="00203EB7"/>
    <w:rsid w:val="00207240"/>
    <w:rsid w:val="00216658"/>
    <w:rsid w:val="00240E59"/>
    <w:rsid w:val="002452CB"/>
    <w:rsid w:val="00247AA2"/>
    <w:rsid w:val="0025448D"/>
    <w:rsid w:val="002554C1"/>
    <w:rsid w:val="00255D13"/>
    <w:rsid w:val="00263B38"/>
    <w:rsid w:val="00265639"/>
    <w:rsid w:val="002868F2"/>
    <w:rsid w:val="00290133"/>
    <w:rsid w:val="00297570"/>
    <w:rsid w:val="002B6BC6"/>
    <w:rsid w:val="002B6FA5"/>
    <w:rsid w:val="002C139F"/>
    <w:rsid w:val="002D5623"/>
    <w:rsid w:val="002F1777"/>
    <w:rsid w:val="002F24EB"/>
    <w:rsid w:val="00303672"/>
    <w:rsid w:val="003159E2"/>
    <w:rsid w:val="00327F85"/>
    <w:rsid w:val="00347F94"/>
    <w:rsid w:val="00350679"/>
    <w:rsid w:val="0035410B"/>
    <w:rsid w:val="00361B44"/>
    <w:rsid w:val="00383106"/>
    <w:rsid w:val="003855DA"/>
    <w:rsid w:val="00385C31"/>
    <w:rsid w:val="003907B8"/>
    <w:rsid w:val="00394834"/>
    <w:rsid w:val="003E16BF"/>
    <w:rsid w:val="003F3140"/>
    <w:rsid w:val="00407492"/>
    <w:rsid w:val="004122B5"/>
    <w:rsid w:val="004172D0"/>
    <w:rsid w:val="00445A9B"/>
    <w:rsid w:val="00493A08"/>
    <w:rsid w:val="00494D9A"/>
    <w:rsid w:val="0049578E"/>
    <w:rsid w:val="004A3228"/>
    <w:rsid w:val="004A7817"/>
    <w:rsid w:val="004E18F5"/>
    <w:rsid w:val="004E45C7"/>
    <w:rsid w:val="004F4C09"/>
    <w:rsid w:val="004F7EE9"/>
    <w:rsid w:val="0050406D"/>
    <w:rsid w:val="00511C2D"/>
    <w:rsid w:val="005150EC"/>
    <w:rsid w:val="00515BF2"/>
    <w:rsid w:val="00521680"/>
    <w:rsid w:val="00556435"/>
    <w:rsid w:val="005819E6"/>
    <w:rsid w:val="00581BFC"/>
    <w:rsid w:val="005913D5"/>
    <w:rsid w:val="005A05F6"/>
    <w:rsid w:val="005B2C06"/>
    <w:rsid w:val="005B5958"/>
    <w:rsid w:val="005C3311"/>
    <w:rsid w:val="005F00AF"/>
    <w:rsid w:val="005F7867"/>
    <w:rsid w:val="00607F77"/>
    <w:rsid w:val="0062088D"/>
    <w:rsid w:val="00622803"/>
    <w:rsid w:val="00632D88"/>
    <w:rsid w:val="0065662D"/>
    <w:rsid w:val="00656C34"/>
    <w:rsid w:val="0066236C"/>
    <w:rsid w:val="00663DC5"/>
    <w:rsid w:val="006A0C56"/>
    <w:rsid w:val="006A181B"/>
    <w:rsid w:val="006C276A"/>
    <w:rsid w:val="006D5357"/>
    <w:rsid w:val="006D677E"/>
    <w:rsid w:val="006F5A4F"/>
    <w:rsid w:val="00704E45"/>
    <w:rsid w:val="0072397B"/>
    <w:rsid w:val="00725EE0"/>
    <w:rsid w:val="007415D6"/>
    <w:rsid w:val="0074600E"/>
    <w:rsid w:val="00747D49"/>
    <w:rsid w:val="00756883"/>
    <w:rsid w:val="00775864"/>
    <w:rsid w:val="00777048"/>
    <w:rsid w:val="00784FD5"/>
    <w:rsid w:val="007A3EA3"/>
    <w:rsid w:val="007A49D5"/>
    <w:rsid w:val="007B281C"/>
    <w:rsid w:val="007B62FD"/>
    <w:rsid w:val="007C1ABC"/>
    <w:rsid w:val="007C4E0B"/>
    <w:rsid w:val="007D7C9A"/>
    <w:rsid w:val="007E0DFE"/>
    <w:rsid w:val="007F08C7"/>
    <w:rsid w:val="007F1609"/>
    <w:rsid w:val="007F6F54"/>
    <w:rsid w:val="0080569E"/>
    <w:rsid w:val="00811569"/>
    <w:rsid w:val="00811800"/>
    <w:rsid w:val="00852347"/>
    <w:rsid w:val="008664A3"/>
    <w:rsid w:val="0087164B"/>
    <w:rsid w:val="00877344"/>
    <w:rsid w:val="008825A2"/>
    <w:rsid w:val="00890C0D"/>
    <w:rsid w:val="00895A9F"/>
    <w:rsid w:val="00897301"/>
    <w:rsid w:val="008A0C29"/>
    <w:rsid w:val="008C79F8"/>
    <w:rsid w:val="008D02F8"/>
    <w:rsid w:val="008D599A"/>
    <w:rsid w:val="008D7C98"/>
    <w:rsid w:val="008E27FE"/>
    <w:rsid w:val="008F0446"/>
    <w:rsid w:val="008F61D0"/>
    <w:rsid w:val="00905F29"/>
    <w:rsid w:val="009258D7"/>
    <w:rsid w:val="0093230C"/>
    <w:rsid w:val="00951E2E"/>
    <w:rsid w:val="009548F2"/>
    <w:rsid w:val="00961E74"/>
    <w:rsid w:val="00964A58"/>
    <w:rsid w:val="00974134"/>
    <w:rsid w:val="00974977"/>
    <w:rsid w:val="00980FE1"/>
    <w:rsid w:val="009A3D41"/>
    <w:rsid w:val="009B40F5"/>
    <w:rsid w:val="009D18C3"/>
    <w:rsid w:val="009D5C8E"/>
    <w:rsid w:val="009D62EF"/>
    <w:rsid w:val="009E1BC9"/>
    <w:rsid w:val="009F1EB1"/>
    <w:rsid w:val="009F5E49"/>
    <w:rsid w:val="00A01210"/>
    <w:rsid w:val="00A11D3F"/>
    <w:rsid w:val="00A230E9"/>
    <w:rsid w:val="00A30FB1"/>
    <w:rsid w:val="00A33DF0"/>
    <w:rsid w:val="00A41AF7"/>
    <w:rsid w:val="00A41D50"/>
    <w:rsid w:val="00A6285F"/>
    <w:rsid w:val="00AB1A34"/>
    <w:rsid w:val="00AB5B3D"/>
    <w:rsid w:val="00AF045D"/>
    <w:rsid w:val="00AF201F"/>
    <w:rsid w:val="00AF3665"/>
    <w:rsid w:val="00B03BDE"/>
    <w:rsid w:val="00B118CD"/>
    <w:rsid w:val="00B13789"/>
    <w:rsid w:val="00B22328"/>
    <w:rsid w:val="00B36EDE"/>
    <w:rsid w:val="00B644AD"/>
    <w:rsid w:val="00B64D98"/>
    <w:rsid w:val="00B8038D"/>
    <w:rsid w:val="00B902B3"/>
    <w:rsid w:val="00B932EE"/>
    <w:rsid w:val="00BC6DDA"/>
    <w:rsid w:val="00BD22F9"/>
    <w:rsid w:val="00BE4832"/>
    <w:rsid w:val="00BE62B3"/>
    <w:rsid w:val="00C265DA"/>
    <w:rsid w:val="00C26ACD"/>
    <w:rsid w:val="00C33565"/>
    <w:rsid w:val="00C35195"/>
    <w:rsid w:val="00C40130"/>
    <w:rsid w:val="00C423BB"/>
    <w:rsid w:val="00C45198"/>
    <w:rsid w:val="00C517FE"/>
    <w:rsid w:val="00C560AB"/>
    <w:rsid w:val="00C614EC"/>
    <w:rsid w:val="00C76F7D"/>
    <w:rsid w:val="00C77E4F"/>
    <w:rsid w:val="00C96654"/>
    <w:rsid w:val="00CA6672"/>
    <w:rsid w:val="00CB5327"/>
    <w:rsid w:val="00CB6547"/>
    <w:rsid w:val="00CE15C2"/>
    <w:rsid w:val="00CE284B"/>
    <w:rsid w:val="00CF7F3F"/>
    <w:rsid w:val="00D034D2"/>
    <w:rsid w:val="00D11CB3"/>
    <w:rsid w:val="00D17889"/>
    <w:rsid w:val="00D355AA"/>
    <w:rsid w:val="00D35D37"/>
    <w:rsid w:val="00D62462"/>
    <w:rsid w:val="00D75F25"/>
    <w:rsid w:val="00D765B6"/>
    <w:rsid w:val="00D80339"/>
    <w:rsid w:val="00D85779"/>
    <w:rsid w:val="00DA26D5"/>
    <w:rsid w:val="00DB5EA8"/>
    <w:rsid w:val="00DE5CE2"/>
    <w:rsid w:val="00E01EB6"/>
    <w:rsid w:val="00E3436A"/>
    <w:rsid w:val="00E36D7D"/>
    <w:rsid w:val="00E377E6"/>
    <w:rsid w:val="00E5678C"/>
    <w:rsid w:val="00E718D3"/>
    <w:rsid w:val="00E96D20"/>
    <w:rsid w:val="00ED349B"/>
    <w:rsid w:val="00EF3FA7"/>
    <w:rsid w:val="00F01528"/>
    <w:rsid w:val="00F02214"/>
    <w:rsid w:val="00F334F3"/>
    <w:rsid w:val="00F364D7"/>
    <w:rsid w:val="00F83D8D"/>
    <w:rsid w:val="00F9269B"/>
    <w:rsid w:val="00FC02C8"/>
    <w:rsid w:val="00FE0063"/>
    <w:rsid w:val="00FE4D70"/>
    <w:rsid w:val="00FE4D94"/>
    <w:rsid w:val="00FE6B31"/>
    <w:rsid w:val="00FF75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C85BED-7B68-45ED-8959-86E3214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D41"/>
    <w:pPr>
      <w:jc w:val="both"/>
    </w:pPr>
    <w:rPr>
      <w:rFonts w:ascii="Trebuchet MS" w:hAnsi="Trebuchet MS"/>
      <w:szCs w:val="24"/>
      <w:lang w:val="nl-NL" w:eastAsia="nl-NL"/>
    </w:rPr>
  </w:style>
  <w:style w:type="paragraph" w:styleId="Heading1">
    <w:name w:val="heading 1"/>
    <w:basedOn w:val="Normal"/>
    <w:next w:val="SBOV-PlatteTekst"/>
    <w:qFormat/>
    <w:rsid w:val="00327F85"/>
    <w:pPr>
      <w:keepNext/>
      <w:numPr>
        <w:numId w:val="30"/>
      </w:numPr>
      <w:spacing w:after="480" w:line="360" w:lineRule="exact"/>
      <w:jc w:val="left"/>
      <w:outlineLvl w:val="0"/>
    </w:pPr>
    <w:rPr>
      <w:b/>
      <w:color w:val="808080"/>
      <w:sz w:val="30"/>
      <w:szCs w:val="30"/>
      <w:lang w:val="en-GB"/>
    </w:rPr>
  </w:style>
  <w:style w:type="paragraph" w:styleId="Heading2">
    <w:name w:val="heading 2"/>
    <w:basedOn w:val="Normal"/>
    <w:next w:val="SBOV-PlatteTekst"/>
    <w:qFormat/>
    <w:rsid w:val="00327F85"/>
    <w:pPr>
      <w:keepNext/>
      <w:numPr>
        <w:ilvl w:val="1"/>
        <w:numId w:val="30"/>
      </w:numPr>
      <w:spacing w:after="240" w:line="240" w:lineRule="exact"/>
      <w:jc w:val="left"/>
      <w:outlineLvl w:val="1"/>
    </w:pPr>
    <w:rPr>
      <w:b/>
      <w:szCs w:val="20"/>
      <w:lang w:val="en-GB"/>
    </w:rPr>
  </w:style>
  <w:style w:type="paragraph" w:styleId="Heading3">
    <w:name w:val="heading 3"/>
    <w:basedOn w:val="Heading2"/>
    <w:next w:val="SBOV-PlatteTekst"/>
    <w:qFormat/>
    <w:rsid w:val="00327F85"/>
    <w:pPr>
      <w:numPr>
        <w:ilvl w:val="2"/>
      </w:numPr>
      <w:outlineLvl w:val="2"/>
    </w:pPr>
    <w:rPr>
      <w:i/>
    </w:rPr>
  </w:style>
  <w:style w:type="paragraph" w:styleId="Heading4">
    <w:name w:val="heading 4"/>
    <w:basedOn w:val="Heading3"/>
    <w:next w:val="SBOV-PlatteTekst"/>
    <w:qFormat/>
    <w:rsid w:val="00327F85"/>
    <w:pPr>
      <w:numPr>
        <w:ilvl w:val="3"/>
      </w:numPr>
      <w:outlineLvl w:val="3"/>
    </w:pPr>
    <w:rPr>
      <w:b w:val="0"/>
    </w:rPr>
  </w:style>
  <w:style w:type="paragraph" w:styleId="Heading5">
    <w:name w:val="heading 5"/>
    <w:basedOn w:val="Heading4"/>
    <w:next w:val="SBOV-PlatteTekst"/>
    <w:autoRedefine/>
    <w:qFormat/>
    <w:rsid w:val="00B902B3"/>
    <w:pPr>
      <w:numPr>
        <w:ilvl w:val="4"/>
      </w:numPr>
      <w:spacing w:before="240" w:after="120"/>
      <w:outlineLvl w:val="4"/>
    </w:pPr>
    <w:rPr>
      <w:bCs/>
      <w:i w:val="0"/>
      <w:iCs/>
      <w:sz w:val="18"/>
      <w:szCs w:val="18"/>
    </w:rPr>
  </w:style>
  <w:style w:type="paragraph" w:styleId="Heading6">
    <w:name w:val="heading 6"/>
    <w:basedOn w:val="Normal"/>
    <w:next w:val="Normal"/>
    <w:qFormat/>
    <w:rsid w:val="009A3D41"/>
    <w:pPr>
      <w:spacing w:before="240" w:after="60"/>
      <w:outlineLvl w:val="5"/>
    </w:pPr>
    <w:rPr>
      <w:rFonts w:ascii="Times New Roman" w:hAnsi="Times New Roman"/>
      <w:b/>
      <w:bCs/>
      <w:sz w:val="22"/>
      <w:szCs w:val="22"/>
    </w:rPr>
  </w:style>
  <w:style w:type="paragraph" w:styleId="Heading7">
    <w:name w:val="heading 7"/>
    <w:basedOn w:val="Normal"/>
    <w:next w:val="Normal"/>
    <w:qFormat/>
    <w:rsid w:val="009A3D41"/>
    <w:pPr>
      <w:spacing w:before="240" w:after="60"/>
      <w:outlineLvl w:val="6"/>
    </w:pPr>
    <w:rPr>
      <w:rFonts w:ascii="Times New Roman" w:hAnsi="Times New Roman"/>
      <w:sz w:val="24"/>
    </w:rPr>
  </w:style>
  <w:style w:type="paragraph" w:styleId="Heading8">
    <w:name w:val="heading 8"/>
    <w:basedOn w:val="Normal"/>
    <w:next w:val="Normal"/>
    <w:qFormat/>
    <w:rsid w:val="009A3D41"/>
    <w:pPr>
      <w:spacing w:before="240" w:after="60"/>
      <w:outlineLvl w:val="7"/>
    </w:pPr>
    <w:rPr>
      <w:rFonts w:ascii="Times New Roman" w:hAnsi="Times New Roman"/>
      <w:i/>
      <w:iCs/>
      <w:sz w:val="24"/>
    </w:rPr>
  </w:style>
  <w:style w:type="paragraph" w:styleId="Heading9">
    <w:name w:val="heading 9"/>
    <w:basedOn w:val="Normal"/>
    <w:next w:val="Normal"/>
    <w:qFormat/>
    <w:rsid w:val="009A3D4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A3D41"/>
    <w:pPr>
      <w:ind w:left="357" w:hanging="357"/>
    </w:pPr>
    <w:rPr>
      <w:sz w:val="16"/>
      <w:szCs w:val="20"/>
    </w:rPr>
  </w:style>
  <w:style w:type="character" w:styleId="FootnoteReference">
    <w:name w:val="footnote reference"/>
    <w:semiHidden/>
    <w:rsid w:val="009A3D41"/>
    <w:rPr>
      <w:b/>
      <w:vertAlign w:val="superscript"/>
    </w:rPr>
  </w:style>
  <w:style w:type="paragraph" w:styleId="Caption">
    <w:name w:val="caption"/>
    <w:basedOn w:val="Normal"/>
    <w:next w:val="Normal"/>
    <w:qFormat/>
    <w:rsid w:val="009A3D41"/>
    <w:pPr>
      <w:keepNext/>
      <w:spacing w:before="240" w:after="120"/>
      <w:jc w:val="center"/>
    </w:pPr>
    <w:rPr>
      <w:b/>
      <w:bCs/>
      <w:szCs w:val="20"/>
    </w:rPr>
  </w:style>
  <w:style w:type="paragraph" w:styleId="BalloonText">
    <w:name w:val="Balloon Text"/>
    <w:basedOn w:val="Normal"/>
    <w:semiHidden/>
    <w:rsid w:val="009A3D41"/>
    <w:rPr>
      <w:rFonts w:ascii="Tahoma" w:hAnsi="Tahoma" w:cs="Tahoma"/>
      <w:sz w:val="16"/>
      <w:szCs w:val="16"/>
    </w:rPr>
  </w:style>
  <w:style w:type="paragraph" w:customStyle="1" w:styleId="SBOV-TitelEerstePagina">
    <w:name w:val="SBOV-TitelEerstePagina"/>
    <w:basedOn w:val="Normal"/>
    <w:next w:val="SBOV-TitelAbstract"/>
    <w:rsid w:val="009A3D41"/>
    <w:pPr>
      <w:keepNext/>
      <w:spacing w:after="480" w:line="360" w:lineRule="exact"/>
      <w:jc w:val="left"/>
    </w:pPr>
    <w:rPr>
      <w:b/>
      <w:color w:val="999999"/>
      <w:sz w:val="24"/>
      <w:lang w:val="en-GB"/>
    </w:rPr>
  </w:style>
  <w:style w:type="paragraph" w:customStyle="1" w:styleId="SBOV-TitelAbstract">
    <w:name w:val="SBOV-TitelAbstract"/>
    <w:basedOn w:val="Normal"/>
    <w:next w:val="SBOV-PlatteTekstAbstract"/>
    <w:rsid w:val="009A3D41"/>
    <w:pPr>
      <w:keepNext/>
      <w:spacing w:after="120" w:line="300" w:lineRule="exact"/>
      <w:jc w:val="left"/>
    </w:pPr>
    <w:rPr>
      <w:b/>
      <w:i/>
      <w:sz w:val="22"/>
      <w:szCs w:val="22"/>
    </w:rPr>
  </w:style>
  <w:style w:type="paragraph" w:styleId="ListBullet">
    <w:name w:val="List Bullet"/>
    <w:basedOn w:val="Normal"/>
    <w:autoRedefine/>
    <w:rsid w:val="009A3D41"/>
    <w:pPr>
      <w:numPr>
        <w:numId w:val="9"/>
      </w:numPr>
      <w:tabs>
        <w:tab w:val="clear" w:pos="360"/>
        <w:tab w:val="left" w:pos="357"/>
      </w:tabs>
    </w:pPr>
  </w:style>
  <w:style w:type="paragraph" w:customStyle="1" w:styleId="SBOV-Referenties">
    <w:name w:val="SBOV-Referenties"/>
    <w:basedOn w:val="Normal"/>
    <w:rsid w:val="009A3D41"/>
    <w:pPr>
      <w:autoSpaceDE w:val="0"/>
      <w:autoSpaceDN w:val="0"/>
      <w:adjustRightInd w:val="0"/>
      <w:spacing w:after="120" w:line="180" w:lineRule="atLeast"/>
    </w:pPr>
    <w:rPr>
      <w:sz w:val="14"/>
      <w:szCs w:val="14"/>
      <w:lang w:val="en-GB"/>
    </w:rPr>
  </w:style>
  <w:style w:type="paragraph" w:customStyle="1" w:styleId="SBOV-PlatteTekstAbstract">
    <w:name w:val="SBOV-PlatteTekstAbstract"/>
    <w:basedOn w:val="Normal"/>
    <w:rsid w:val="009A3D41"/>
    <w:pPr>
      <w:spacing w:after="240" w:line="260" w:lineRule="exact"/>
    </w:pPr>
    <w:rPr>
      <w:i/>
      <w:szCs w:val="20"/>
    </w:rPr>
  </w:style>
  <w:style w:type="paragraph" w:customStyle="1" w:styleId="SBOV-PlatteTekst">
    <w:name w:val="SBOV-PlatteTekst"/>
    <w:basedOn w:val="Normal"/>
    <w:rsid w:val="009A3D41"/>
    <w:pPr>
      <w:spacing w:after="240" w:line="260" w:lineRule="exact"/>
    </w:pPr>
    <w:rPr>
      <w:szCs w:val="20"/>
      <w:lang w:val="en-GB"/>
    </w:rPr>
  </w:style>
  <w:style w:type="character" w:customStyle="1" w:styleId="SBOV-PlatteTekstChar">
    <w:name w:val="SBOV-PlatteTekst Char"/>
    <w:rsid w:val="009A3D41"/>
    <w:rPr>
      <w:rFonts w:ascii="Trebuchet MS" w:hAnsi="Trebuchet MS"/>
      <w:lang w:val="en-GB" w:eastAsia="nl-NL" w:bidi="ar-SA"/>
    </w:rPr>
  </w:style>
  <w:style w:type="paragraph" w:styleId="TOC1">
    <w:name w:val="toc 1"/>
    <w:basedOn w:val="Normal"/>
    <w:next w:val="Normal"/>
    <w:autoRedefine/>
    <w:uiPriority w:val="39"/>
    <w:rsid w:val="009A3D41"/>
    <w:pPr>
      <w:tabs>
        <w:tab w:val="left" w:pos="567"/>
        <w:tab w:val="right" w:pos="6917"/>
      </w:tabs>
      <w:spacing w:before="240" w:after="120"/>
      <w:ind w:left="567" w:hanging="567"/>
      <w:jc w:val="left"/>
    </w:pPr>
    <w:rPr>
      <w:bCs/>
      <w:noProof/>
    </w:rPr>
  </w:style>
  <w:style w:type="paragraph" w:styleId="TOC2">
    <w:name w:val="toc 2"/>
    <w:basedOn w:val="Normal"/>
    <w:next w:val="Normal"/>
    <w:autoRedefine/>
    <w:uiPriority w:val="39"/>
    <w:rsid w:val="009A3D41"/>
    <w:pPr>
      <w:tabs>
        <w:tab w:val="left" w:pos="1440"/>
        <w:tab w:val="right" w:pos="6917"/>
      </w:tabs>
      <w:spacing w:before="120"/>
      <w:ind w:left="1440" w:hanging="873"/>
      <w:jc w:val="left"/>
    </w:pPr>
    <w:rPr>
      <w:i/>
      <w:iCs/>
      <w:noProof/>
    </w:rPr>
  </w:style>
  <w:style w:type="paragraph" w:styleId="TOC3">
    <w:name w:val="toc 3"/>
    <w:basedOn w:val="Normal"/>
    <w:next w:val="Normal"/>
    <w:autoRedefine/>
    <w:semiHidden/>
    <w:rsid w:val="009A3D41"/>
    <w:pPr>
      <w:tabs>
        <w:tab w:val="right" w:pos="6917"/>
      </w:tabs>
      <w:spacing w:before="60"/>
      <w:ind w:left="1621" w:hanging="873"/>
      <w:jc w:val="left"/>
    </w:pPr>
    <w:rPr>
      <w:noProof/>
    </w:rPr>
  </w:style>
  <w:style w:type="paragraph" w:styleId="TOC4">
    <w:name w:val="toc 4"/>
    <w:basedOn w:val="Normal"/>
    <w:next w:val="Normal"/>
    <w:autoRedefine/>
    <w:semiHidden/>
    <w:rsid w:val="009A3D41"/>
    <w:pPr>
      <w:spacing w:before="20"/>
      <w:ind w:left="1860" w:hanging="930"/>
      <w:jc w:val="left"/>
    </w:pPr>
  </w:style>
  <w:style w:type="paragraph" w:styleId="TOC5">
    <w:name w:val="toc 5"/>
    <w:basedOn w:val="Normal"/>
    <w:next w:val="Normal"/>
    <w:autoRedefine/>
    <w:semiHidden/>
    <w:rsid w:val="009A3D41"/>
    <w:pPr>
      <w:ind w:left="960"/>
    </w:pPr>
  </w:style>
  <w:style w:type="paragraph" w:styleId="TOC6">
    <w:name w:val="toc 6"/>
    <w:basedOn w:val="Normal"/>
    <w:next w:val="Normal"/>
    <w:autoRedefine/>
    <w:semiHidden/>
    <w:rsid w:val="009A3D41"/>
    <w:pPr>
      <w:ind w:left="1200"/>
    </w:pPr>
  </w:style>
  <w:style w:type="paragraph" w:styleId="TOC7">
    <w:name w:val="toc 7"/>
    <w:basedOn w:val="Normal"/>
    <w:next w:val="Normal"/>
    <w:autoRedefine/>
    <w:semiHidden/>
    <w:rsid w:val="009A3D41"/>
    <w:pPr>
      <w:ind w:left="1440"/>
    </w:pPr>
  </w:style>
  <w:style w:type="paragraph" w:styleId="TOC8">
    <w:name w:val="toc 8"/>
    <w:basedOn w:val="Normal"/>
    <w:next w:val="Normal"/>
    <w:autoRedefine/>
    <w:semiHidden/>
    <w:rsid w:val="009A3D41"/>
    <w:pPr>
      <w:ind w:left="1680"/>
    </w:pPr>
  </w:style>
  <w:style w:type="paragraph" w:styleId="TOC9">
    <w:name w:val="toc 9"/>
    <w:basedOn w:val="Normal"/>
    <w:next w:val="Normal"/>
    <w:autoRedefine/>
    <w:semiHidden/>
    <w:rsid w:val="009A3D41"/>
    <w:pPr>
      <w:ind w:left="1920"/>
    </w:pPr>
  </w:style>
  <w:style w:type="paragraph" w:styleId="Header">
    <w:name w:val="header"/>
    <w:basedOn w:val="Normal"/>
    <w:rsid w:val="009A3D41"/>
    <w:pPr>
      <w:tabs>
        <w:tab w:val="center" w:pos="4536"/>
        <w:tab w:val="right" w:pos="9072"/>
      </w:tabs>
    </w:pPr>
  </w:style>
  <w:style w:type="paragraph" w:styleId="Footer">
    <w:name w:val="footer"/>
    <w:basedOn w:val="Normal"/>
    <w:rsid w:val="009A3D41"/>
    <w:pPr>
      <w:tabs>
        <w:tab w:val="center" w:pos="4536"/>
        <w:tab w:val="right" w:pos="9072"/>
      </w:tabs>
    </w:pPr>
  </w:style>
  <w:style w:type="character" w:styleId="Hyperlink">
    <w:name w:val="Hyperlink"/>
    <w:uiPriority w:val="99"/>
    <w:rsid w:val="009A3D41"/>
    <w:rPr>
      <w:color w:val="0000FF"/>
      <w:u w:val="single"/>
    </w:rPr>
  </w:style>
  <w:style w:type="paragraph" w:styleId="ListBullet2">
    <w:name w:val="List Bullet 2"/>
    <w:basedOn w:val="Normal"/>
    <w:autoRedefine/>
    <w:rsid w:val="009A3D41"/>
    <w:pPr>
      <w:numPr>
        <w:numId w:val="28"/>
      </w:numPr>
      <w:tabs>
        <w:tab w:val="clear" w:pos="643"/>
        <w:tab w:val="left" w:pos="709"/>
      </w:tabs>
      <w:ind w:left="714" w:hanging="357"/>
    </w:pPr>
  </w:style>
  <w:style w:type="paragraph" w:styleId="ListBullet3">
    <w:name w:val="List Bullet 3"/>
    <w:basedOn w:val="Normal"/>
    <w:autoRedefine/>
    <w:rsid w:val="009A3D41"/>
    <w:pPr>
      <w:numPr>
        <w:numId w:val="29"/>
      </w:numPr>
      <w:tabs>
        <w:tab w:val="clear" w:pos="926"/>
        <w:tab w:val="left" w:pos="1077"/>
      </w:tabs>
      <w:ind w:left="1071" w:hanging="357"/>
    </w:pPr>
  </w:style>
  <w:style w:type="paragraph" w:styleId="ListNumber">
    <w:name w:val="List Number"/>
    <w:basedOn w:val="Normal"/>
    <w:rsid w:val="009A3D41"/>
    <w:pPr>
      <w:numPr>
        <w:numId w:val="14"/>
      </w:numPr>
    </w:pPr>
  </w:style>
  <w:style w:type="paragraph" w:styleId="ListContinue2">
    <w:name w:val="List Continue 2"/>
    <w:basedOn w:val="Normal"/>
    <w:rsid w:val="009A3D41"/>
    <w:pPr>
      <w:spacing w:after="120"/>
      <w:ind w:left="566"/>
    </w:pPr>
  </w:style>
  <w:style w:type="paragraph" w:styleId="ListContinue3">
    <w:name w:val="List Continue 3"/>
    <w:basedOn w:val="Normal"/>
    <w:rsid w:val="009A3D41"/>
    <w:pPr>
      <w:spacing w:after="120"/>
      <w:ind w:left="849"/>
    </w:pPr>
  </w:style>
  <w:style w:type="paragraph" w:styleId="ListContinue4">
    <w:name w:val="List Continue 4"/>
    <w:basedOn w:val="Normal"/>
    <w:rsid w:val="009A3D41"/>
    <w:pPr>
      <w:spacing w:after="120"/>
      <w:ind w:left="1132"/>
    </w:pPr>
  </w:style>
  <w:style w:type="paragraph" w:styleId="ListContinue5">
    <w:name w:val="List Continue 5"/>
    <w:basedOn w:val="Normal"/>
    <w:rsid w:val="009A3D41"/>
    <w:pPr>
      <w:spacing w:after="120"/>
      <w:ind w:left="1415"/>
    </w:pPr>
  </w:style>
  <w:style w:type="character" w:styleId="Emphasis">
    <w:name w:val="Emphasis"/>
    <w:qFormat/>
    <w:rsid w:val="009A3D41"/>
    <w:rPr>
      <w:i/>
      <w:iCs/>
    </w:rPr>
  </w:style>
  <w:style w:type="paragraph" w:styleId="TableofFigures">
    <w:name w:val="table of figures"/>
    <w:basedOn w:val="Normal"/>
    <w:next w:val="Normal"/>
    <w:semiHidden/>
    <w:rsid w:val="009A3D41"/>
    <w:pPr>
      <w:ind w:left="403" w:hanging="403"/>
      <w:jc w:val="left"/>
    </w:pPr>
  </w:style>
  <w:style w:type="paragraph" w:styleId="BodyText">
    <w:name w:val="Body Text"/>
    <w:basedOn w:val="Normal"/>
    <w:rsid w:val="00C33565"/>
    <w:pPr>
      <w:spacing w:after="120"/>
    </w:pPr>
  </w:style>
  <w:style w:type="paragraph" w:customStyle="1" w:styleId="KopDEEL">
    <w:name w:val="Kop DEEL"/>
    <w:basedOn w:val="Normal"/>
    <w:next w:val="SBOV-PlatteTekst"/>
    <w:rsid w:val="007415D6"/>
    <w:pPr>
      <w:spacing w:before="840" w:after="120" w:line="400" w:lineRule="exact"/>
      <w:ind w:right="-79"/>
      <w:jc w:val="right"/>
    </w:pPr>
    <w:rPr>
      <w:b/>
      <w:caps/>
      <w:color w:val="669900"/>
      <w:sz w:val="72"/>
      <w:szCs w:val="120"/>
    </w:rPr>
  </w:style>
  <w:style w:type="character" w:styleId="Strong">
    <w:name w:val="Strong"/>
    <w:qFormat/>
    <w:rsid w:val="009A3D41"/>
    <w:rPr>
      <w:b/>
      <w:bCs/>
    </w:rPr>
  </w:style>
  <w:style w:type="paragraph" w:customStyle="1" w:styleId="SBOV-TitelContentsListsReferences">
    <w:name w:val="SBOV-TitelContentsListsReferences"/>
    <w:basedOn w:val="Normal"/>
    <w:next w:val="SBOV-PlatteTekst"/>
    <w:rsid w:val="009A3D41"/>
    <w:pPr>
      <w:spacing w:after="480"/>
    </w:pPr>
    <w:rPr>
      <w:b/>
      <w:bCs/>
      <w:sz w:val="22"/>
      <w:szCs w:val="20"/>
    </w:rPr>
  </w:style>
  <w:style w:type="paragraph" w:customStyle="1" w:styleId="KopDEEL2">
    <w:name w:val="Kop DEEL 2"/>
    <w:basedOn w:val="Normal"/>
    <w:next w:val="SBOV-PlatteTekst"/>
    <w:rsid w:val="007415D6"/>
    <w:pPr>
      <w:spacing w:before="120" w:after="120" w:line="400" w:lineRule="exact"/>
      <w:ind w:right="-79"/>
      <w:jc w:val="right"/>
    </w:pPr>
    <w:rPr>
      <w:b/>
      <w:caps/>
      <w:color w:val="669900"/>
      <w:szCs w:val="20"/>
    </w:rPr>
  </w:style>
  <w:style w:type="table" w:styleId="TableGrid">
    <w:name w:val="Table Grid"/>
    <w:basedOn w:val="TableNormal"/>
    <w:uiPriority w:val="59"/>
    <w:rsid w:val="0049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lijst-accent11">
    <w:name w:val="Lichte lijst - accent 11"/>
    <w:basedOn w:val="TableNormal"/>
    <w:next w:val="LightList-Accent1"/>
    <w:uiPriority w:val="61"/>
    <w:rsid w:val="007239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7239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extitem">
    <w:name w:val="textitem"/>
    <w:basedOn w:val="DefaultParagraphFont"/>
    <w:rsid w:val="00B8038D"/>
  </w:style>
  <w:style w:type="character" w:styleId="CommentReference">
    <w:name w:val="annotation reference"/>
    <w:basedOn w:val="DefaultParagraphFont"/>
    <w:semiHidden/>
    <w:unhideWhenUsed/>
    <w:rsid w:val="000F738C"/>
    <w:rPr>
      <w:sz w:val="16"/>
      <w:szCs w:val="16"/>
    </w:rPr>
  </w:style>
  <w:style w:type="paragraph" w:styleId="CommentText">
    <w:name w:val="annotation text"/>
    <w:basedOn w:val="Normal"/>
    <w:link w:val="CommentTextChar"/>
    <w:semiHidden/>
    <w:unhideWhenUsed/>
    <w:rsid w:val="000F738C"/>
    <w:rPr>
      <w:szCs w:val="20"/>
    </w:rPr>
  </w:style>
  <w:style w:type="character" w:customStyle="1" w:styleId="CommentTextChar">
    <w:name w:val="Comment Text Char"/>
    <w:basedOn w:val="DefaultParagraphFont"/>
    <w:link w:val="CommentText"/>
    <w:semiHidden/>
    <w:rsid w:val="000F738C"/>
    <w:rPr>
      <w:rFonts w:ascii="Trebuchet MS" w:hAnsi="Trebuchet MS"/>
      <w:lang w:val="nl-NL" w:eastAsia="nl-NL"/>
    </w:rPr>
  </w:style>
  <w:style w:type="paragraph" w:styleId="CommentSubject">
    <w:name w:val="annotation subject"/>
    <w:basedOn w:val="CommentText"/>
    <w:next w:val="CommentText"/>
    <w:link w:val="CommentSubjectChar"/>
    <w:semiHidden/>
    <w:unhideWhenUsed/>
    <w:rsid w:val="000F738C"/>
    <w:rPr>
      <w:b/>
      <w:bCs/>
    </w:rPr>
  </w:style>
  <w:style w:type="character" w:customStyle="1" w:styleId="CommentSubjectChar">
    <w:name w:val="Comment Subject Char"/>
    <w:basedOn w:val="CommentTextChar"/>
    <w:link w:val="CommentSubject"/>
    <w:semiHidden/>
    <w:rsid w:val="000F738C"/>
    <w:rPr>
      <w:rFonts w:ascii="Trebuchet MS" w:hAnsi="Trebuchet MS"/>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1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2009\AppData\Roaming\Microsoft\Sjablonen\cebud_template%20voor%20wetenschappelijke%20publicatie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073B-6947-4F3E-B4BB-6AC40705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cebud_template voor wetenschappelijke publicaties.dotx</Template>
  <TotalTime>1</TotalTime>
  <Pages>1</Pages>
  <Words>257</Words>
  <Characters>1155</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te gebruiken voor wetenschappelijke publicaties</vt:lpstr>
      <vt:lpstr>Template te gebruiken voor wetenschappelijke publicaties</vt:lpstr>
    </vt:vector>
  </TitlesOfParts>
  <Company>K.H.Kempen</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 gebruiken voor wetenschappelijke publicaties</dc:title>
  <dc:creator>Windows7</dc:creator>
  <cp:lastModifiedBy>Britt de Kok</cp:lastModifiedBy>
  <cp:revision>3</cp:revision>
  <cp:lastPrinted>2015-11-30T12:56:00Z</cp:lastPrinted>
  <dcterms:created xsi:type="dcterms:W3CDTF">2016-11-09T14:20:00Z</dcterms:created>
  <dcterms:modified xsi:type="dcterms:W3CDTF">2016-11-14T14:40:00Z</dcterms:modified>
</cp:coreProperties>
</file>